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2BA2" w14:textId="77777777" w:rsidR="00973943" w:rsidRDefault="00973943" w:rsidP="00973943">
      <w:pPr>
        <w:pStyle w:val="p1"/>
      </w:pPr>
      <w:r>
        <w:rPr>
          <w:rStyle w:val="s1"/>
        </w:rPr>
        <w:t>WEILER E</w:t>
      </w:r>
      <w:r>
        <w:rPr>
          <w:rStyle w:val="s1"/>
        </w:rPr>
        <w:noBreakHyphen/>
        <w:t>70 3000 (8” Spindle Bore) — Technical Specification Sheet</w:t>
      </w:r>
    </w:p>
    <w:p w14:paraId="4AEFC995" w14:textId="77777777" w:rsidR="00973943" w:rsidRDefault="00973943" w:rsidP="00973943">
      <w:pPr>
        <w:pStyle w:val="p2"/>
      </w:pPr>
      <w:r>
        <w:rPr>
          <w:rStyle w:val="s2"/>
        </w:rPr>
        <w:t>Model Year: Approx. 2012</w:t>
      </w:r>
    </w:p>
    <w:p w14:paraId="6C1529E6" w14:textId="77777777" w:rsidR="00973943" w:rsidRDefault="00973943" w:rsidP="00973943">
      <w:pPr>
        <w:pStyle w:val="p2"/>
      </w:pPr>
      <w:r>
        <w:rPr>
          <w:rStyle w:val="s2"/>
        </w:rPr>
        <w:t>Machine Type: Precision Engine Lathe</w:t>
      </w:r>
    </w:p>
    <w:p w14:paraId="02F5556B" w14:textId="77777777" w:rsidR="00973943" w:rsidRDefault="00973943" w:rsidP="00973943">
      <w:pPr>
        <w:pStyle w:val="p2"/>
      </w:pPr>
      <w:r>
        <w:rPr>
          <w:rStyle w:val="s2"/>
        </w:rPr>
        <w:t xml:space="preserve">Manufacturer: WEILER </w:t>
      </w:r>
      <w:proofErr w:type="spellStart"/>
      <w:r>
        <w:rPr>
          <w:rStyle w:val="s2"/>
        </w:rPr>
        <w:t>Werkzeugmaschinen</w:t>
      </w:r>
      <w:proofErr w:type="spellEnd"/>
      <w:r>
        <w:rPr>
          <w:rStyle w:val="s2"/>
        </w:rPr>
        <w:t xml:space="preserve"> GmbH</w:t>
      </w:r>
    </w:p>
    <w:p w14:paraId="18DA9CE6" w14:textId="77777777" w:rsidR="00973943" w:rsidRDefault="00973943" w:rsidP="00973943">
      <w:pPr>
        <w:pStyle w:val="p2"/>
      </w:pPr>
      <w:r>
        <w:rPr>
          <w:rStyle w:val="s2"/>
        </w:rPr>
        <w:t>Configuration: Long</w:t>
      </w:r>
      <w:r>
        <w:rPr>
          <w:rStyle w:val="s2"/>
        </w:rPr>
        <w:noBreakHyphen/>
        <w:t>bed (3000 mm) with large</w:t>
      </w:r>
      <w:r>
        <w:rPr>
          <w:rStyle w:val="s2"/>
        </w:rPr>
        <w:noBreakHyphen/>
        <w:t>bore spindle (≈ 8.5”)</w:t>
      </w:r>
    </w:p>
    <w:p w14:paraId="15C1F1C9" w14:textId="77777777" w:rsidR="00973943" w:rsidRDefault="00973943" w:rsidP="00973943">
      <w:pPr>
        <w:pStyle w:val="p3"/>
      </w:pPr>
      <w:r>
        <w:rPr>
          <w:rStyle w:val="s3"/>
        </w:rPr>
        <w:t>---</w:t>
      </w:r>
    </w:p>
    <w:p w14:paraId="4C656869" w14:textId="77777777" w:rsidR="00973943" w:rsidRDefault="00973943" w:rsidP="00973943">
      <w:pPr>
        <w:pStyle w:val="p4"/>
      </w:pPr>
      <w:r>
        <w:rPr>
          <w:rStyle w:val="s4"/>
        </w:rPr>
        <w:t>1. GENERAL SPECIFICATIONS</w:t>
      </w:r>
    </w:p>
    <w:p w14:paraId="69636D6B" w14:textId="77777777" w:rsidR="00973943" w:rsidRDefault="00973943" w:rsidP="00973943">
      <w:pPr>
        <w:pStyle w:val="li5"/>
        <w:numPr>
          <w:ilvl w:val="0"/>
          <w:numId w:val="1"/>
        </w:numPr>
      </w:pPr>
      <w:r>
        <w:rPr>
          <w:rStyle w:val="s2"/>
        </w:rPr>
        <w:t>Center Distance: 3000 mm</w:t>
      </w:r>
    </w:p>
    <w:p w14:paraId="26698394" w14:textId="77777777" w:rsidR="00973943" w:rsidRDefault="00973943" w:rsidP="00973943">
      <w:pPr>
        <w:pStyle w:val="li6"/>
        <w:numPr>
          <w:ilvl w:val="0"/>
          <w:numId w:val="1"/>
        </w:numPr>
      </w:pPr>
      <w:r>
        <w:rPr>
          <w:rStyle w:val="s2"/>
        </w:rPr>
        <w:t>Swing Over Bed: 720 mm (28.3”)</w:t>
      </w:r>
    </w:p>
    <w:p w14:paraId="38E99936" w14:textId="77777777" w:rsidR="00973943" w:rsidRDefault="00973943" w:rsidP="00973943">
      <w:pPr>
        <w:pStyle w:val="li6"/>
        <w:numPr>
          <w:ilvl w:val="0"/>
          <w:numId w:val="1"/>
        </w:numPr>
      </w:pPr>
      <w:r>
        <w:rPr>
          <w:rStyle w:val="s2"/>
        </w:rPr>
        <w:t>Swing Over Cross Slide: 430 mm (16.9”)</w:t>
      </w:r>
    </w:p>
    <w:p w14:paraId="74A77B4A" w14:textId="77777777" w:rsidR="00973943" w:rsidRDefault="00973943" w:rsidP="00973943">
      <w:pPr>
        <w:pStyle w:val="li6"/>
        <w:numPr>
          <w:ilvl w:val="0"/>
          <w:numId w:val="1"/>
        </w:numPr>
      </w:pPr>
      <w:r>
        <w:rPr>
          <w:rStyle w:val="s2"/>
        </w:rPr>
        <w:t>Bed Width: 480 mm</w:t>
      </w:r>
    </w:p>
    <w:p w14:paraId="5831BB72" w14:textId="77777777" w:rsidR="00973943" w:rsidRDefault="00973943" w:rsidP="00973943">
      <w:pPr>
        <w:pStyle w:val="li6"/>
        <w:numPr>
          <w:ilvl w:val="0"/>
          <w:numId w:val="1"/>
        </w:numPr>
      </w:pPr>
      <w:r>
        <w:rPr>
          <w:rStyle w:val="s2"/>
        </w:rPr>
        <w:t>Cross Slide Travel: 460 mm</w:t>
      </w:r>
    </w:p>
    <w:p w14:paraId="06F0DE1B" w14:textId="77777777" w:rsidR="00973943" w:rsidRDefault="00973943" w:rsidP="00973943">
      <w:pPr>
        <w:pStyle w:val="li7"/>
        <w:numPr>
          <w:ilvl w:val="0"/>
          <w:numId w:val="1"/>
        </w:numPr>
      </w:pPr>
      <w:r>
        <w:rPr>
          <w:rStyle w:val="s2"/>
        </w:rPr>
        <w:t>Tool Size: 32 × 25 mm</w:t>
      </w:r>
    </w:p>
    <w:p w14:paraId="6185758B" w14:textId="77777777" w:rsidR="00973943" w:rsidRDefault="00973943" w:rsidP="00973943">
      <w:pPr>
        <w:pStyle w:val="p3"/>
      </w:pPr>
      <w:r>
        <w:rPr>
          <w:rStyle w:val="s3"/>
        </w:rPr>
        <w:t>---</w:t>
      </w:r>
    </w:p>
    <w:p w14:paraId="57FB3720" w14:textId="77777777" w:rsidR="00973943" w:rsidRDefault="00973943" w:rsidP="00973943">
      <w:pPr>
        <w:pStyle w:val="p4"/>
      </w:pPr>
      <w:r>
        <w:rPr>
          <w:rStyle w:val="s4"/>
        </w:rPr>
        <w:t>2. SPINDLE</w:t>
      </w:r>
    </w:p>
    <w:p w14:paraId="5B7EBA76" w14:textId="77777777" w:rsidR="00973943" w:rsidRDefault="00973943" w:rsidP="00973943">
      <w:pPr>
        <w:pStyle w:val="li5"/>
        <w:numPr>
          <w:ilvl w:val="0"/>
          <w:numId w:val="2"/>
        </w:numPr>
      </w:pPr>
      <w:r>
        <w:rPr>
          <w:rStyle w:val="s2"/>
        </w:rPr>
        <w:t>Spindle Bore: 216 mm (≈ 8.5”)</w:t>
      </w:r>
    </w:p>
    <w:p w14:paraId="27C43A07" w14:textId="77777777" w:rsidR="00973943" w:rsidRDefault="00973943" w:rsidP="00973943">
      <w:pPr>
        <w:pStyle w:val="li6"/>
        <w:numPr>
          <w:ilvl w:val="0"/>
          <w:numId w:val="2"/>
        </w:numPr>
      </w:pPr>
      <w:r>
        <w:rPr>
          <w:rStyle w:val="s2"/>
        </w:rPr>
        <w:t>Spindle Nose: DIN ISO 702</w:t>
      </w:r>
      <w:r>
        <w:rPr>
          <w:rStyle w:val="s2"/>
        </w:rPr>
        <w:noBreakHyphen/>
        <w:t>1, Size 15</w:t>
      </w:r>
    </w:p>
    <w:p w14:paraId="2DF2ED5E" w14:textId="77777777" w:rsidR="00973943" w:rsidRDefault="00973943" w:rsidP="00973943">
      <w:pPr>
        <w:pStyle w:val="li6"/>
        <w:numPr>
          <w:ilvl w:val="0"/>
          <w:numId w:val="2"/>
        </w:numPr>
      </w:pPr>
      <w:r>
        <w:rPr>
          <w:rStyle w:val="s2"/>
        </w:rPr>
        <w:t>Front Bearing Diameter: 280 mm</w:t>
      </w:r>
    </w:p>
    <w:p w14:paraId="5B890C48" w14:textId="77777777" w:rsidR="00973943" w:rsidRDefault="00973943" w:rsidP="00973943">
      <w:pPr>
        <w:pStyle w:val="li6"/>
        <w:numPr>
          <w:ilvl w:val="0"/>
          <w:numId w:val="2"/>
        </w:numPr>
      </w:pPr>
      <w:r>
        <w:rPr>
          <w:rStyle w:val="s2"/>
        </w:rPr>
        <w:t xml:space="preserve">Internal Taper: 220 </w:t>
      </w:r>
      <w:proofErr w:type="gramStart"/>
      <w:r>
        <w:rPr>
          <w:rStyle w:val="s2"/>
        </w:rPr>
        <w:t>metric</w:t>
      </w:r>
      <w:proofErr w:type="gramEnd"/>
    </w:p>
    <w:p w14:paraId="33A91DE5" w14:textId="77777777" w:rsidR="00973943" w:rsidRDefault="00973943" w:rsidP="00973943">
      <w:pPr>
        <w:pStyle w:val="li6"/>
        <w:numPr>
          <w:ilvl w:val="0"/>
          <w:numId w:val="2"/>
        </w:numPr>
      </w:pPr>
      <w:r>
        <w:rPr>
          <w:rStyle w:val="s2"/>
        </w:rPr>
        <w:t>Speed Ranges:</w:t>
      </w:r>
    </w:p>
    <w:p w14:paraId="79EC97B4" w14:textId="77777777" w:rsidR="00973943" w:rsidRDefault="00973943" w:rsidP="00973943">
      <w:pPr>
        <w:pStyle w:val="li5"/>
        <w:numPr>
          <w:ilvl w:val="1"/>
          <w:numId w:val="2"/>
        </w:numPr>
      </w:pPr>
      <w:r>
        <w:rPr>
          <w:rStyle w:val="s2"/>
        </w:rPr>
        <w:t>Low Range: 1–350 RPM</w:t>
      </w:r>
    </w:p>
    <w:p w14:paraId="0484D978" w14:textId="77777777" w:rsidR="00973943" w:rsidRDefault="00973943" w:rsidP="00973943">
      <w:pPr>
        <w:pStyle w:val="li7"/>
        <w:numPr>
          <w:ilvl w:val="1"/>
          <w:numId w:val="2"/>
        </w:numPr>
      </w:pPr>
      <w:r>
        <w:rPr>
          <w:rStyle w:val="s2"/>
        </w:rPr>
        <w:t>High Range: 4–1200 RPM</w:t>
      </w:r>
    </w:p>
    <w:p w14:paraId="7797747B" w14:textId="77777777" w:rsidR="00973943" w:rsidRDefault="00973943" w:rsidP="00973943">
      <w:pPr>
        <w:pStyle w:val="li6"/>
        <w:numPr>
          <w:ilvl w:val="0"/>
          <w:numId w:val="2"/>
        </w:numPr>
      </w:pPr>
      <w:r>
        <w:rPr>
          <w:rStyle w:val="s2"/>
        </w:rPr>
        <w:t>Main Drive Power: 37 kW (60% duty) / 30 kW (100% duty)</w:t>
      </w:r>
    </w:p>
    <w:p w14:paraId="085C931D" w14:textId="77777777" w:rsidR="00973943" w:rsidRDefault="00973943" w:rsidP="00973943">
      <w:pPr>
        <w:pStyle w:val="li7"/>
        <w:numPr>
          <w:ilvl w:val="0"/>
          <w:numId w:val="2"/>
        </w:numPr>
      </w:pPr>
      <w:r>
        <w:rPr>
          <w:rStyle w:val="s2"/>
        </w:rPr>
        <w:t>Max Torque: 3,400 Nm</w:t>
      </w:r>
    </w:p>
    <w:p w14:paraId="62847FBF" w14:textId="77777777" w:rsidR="00973943" w:rsidRDefault="00973943" w:rsidP="00973943">
      <w:pPr>
        <w:pStyle w:val="p3"/>
      </w:pPr>
      <w:r>
        <w:rPr>
          <w:rStyle w:val="s3"/>
        </w:rPr>
        <w:t>---</w:t>
      </w:r>
    </w:p>
    <w:p w14:paraId="1025B5C8" w14:textId="77777777" w:rsidR="00973943" w:rsidRDefault="00973943" w:rsidP="00973943">
      <w:pPr>
        <w:pStyle w:val="p4"/>
      </w:pPr>
      <w:r>
        <w:rPr>
          <w:rStyle w:val="s4"/>
        </w:rPr>
        <w:t>3. FEEDS &amp; THREADING</w:t>
      </w:r>
    </w:p>
    <w:p w14:paraId="11BB62A5" w14:textId="77777777" w:rsidR="00973943" w:rsidRDefault="00973943" w:rsidP="00973943">
      <w:pPr>
        <w:pStyle w:val="li5"/>
        <w:numPr>
          <w:ilvl w:val="0"/>
          <w:numId w:val="3"/>
        </w:numPr>
      </w:pPr>
      <w:r>
        <w:rPr>
          <w:rStyle w:val="s2"/>
        </w:rPr>
        <w:t>Feed Range: 0.001–50 mm/rev</w:t>
      </w:r>
    </w:p>
    <w:p w14:paraId="5CC41521" w14:textId="77777777" w:rsidR="00973943" w:rsidRDefault="00973943" w:rsidP="00973943">
      <w:pPr>
        <w:pStyle w:val="li6"/>
        <w:numPr>
          <w:ilvl w:val="0"/>
          <w:numId w:val="3"/>
        </w:numPr>
      </w:pPr>
      <w:r>
        <w:rPr>
          <w:rStyle w:val="s2"/>
        </w:rPr>
        <w:t>Rapid Traverse:</w:t>
      </w:r>
    </w:p>
    <w:p w14:paraId="696B6DE0" w14:textId="77777777" w:rsidR="00973943" w:rsidRDefault="00973943" w:rsidP="00973943">
      <w:pPr>
        <w:pStyle w:val="li5"/>
        <w:numPr>
          <w:ilvl w:val="1"/>
          <w:numId w:val="3"/>
        </w:numPr>
      </w:pPr>
      <w:r>
        <w:rPr>
          <w:rStyle w:val="s2"/>
        </w:rPr>
        <w:lastRenderedPageBreak/>
        <w:t>Longitudinal: 10 m/min</w:t>
      </w:r>
    </w:p>
    <w:p w14:paraId="596310E0" w14:textId="77777777" w:rsidR="00973943" w:rsidRDefault="00973943" w:rsidP="00973943">
      <w:pPr>
        <w:pStyle w:val="li7"/>
        <w:numPr>
          <w:ilvl w:val="1"/>
          <w:numId w:val="3"/>
        </w:numPr>
      </w:pPr>
      <w:r>
        <w:rPr>
          <w:rStyle w:val="s2"/>
        </w:rPr>
        <w:t>Transverse: 5 m/min</w:t>
      </w:r>
    </w:p>
    <w:p w14:paraId="488B4DCC" w14:textId="77777777" w:rsidR="00973943" w:rsidRDefault="00973943" w:rsidP="00973943">
      <w:pPr>
        <w:pStyle w:val="li6"/>
        <w:numPr>
          <w:ilvl w:val="0"/>
          <w:numId w:val="3"/>
        </w:numPr>
      </w:pPr>
      <w:r>
        <w:rPr>
          <w:rStyle w:val="s2"/>
        </w:rPr>
        <w:t>Threading Capability:</w:t>
      </w:r>
    </w:p>
    <w:p w14:paraId="23345E95" w14:textId="77777777" w:rsidR="00973943" w:rsidRDefault="00973943" w:rsidP="00973943">
      <w:pPr>
        <w:pStyle w:val="li5"/>
        <w:numPr>
          <w:ilvl w:val="1"/>
          <w:numId w:val="3"/>
        </w:numPr>
      </w:pPr>
      <w:r>
        <w:rPr>
          <w:rStyle w:val="s2"/>
        </w:rPr>
        <w:t>Metric: 0.1–2000 mm</w:t>
      </w:r>
    </w:p>
    <w:p w14:paraId="2B1D3AF2" w14:textId="77777777" w:rsidR="00973943" w:rsidRDefault="00973943" w:rsidP="00973943">
      <w:pPr>
        <w:pStyle w:val="li6"/>
        <w:numPr>
          <w:ilvl w:val="1"/>
          <w:numId w:val="3"/>
        </w:numPr>
      </w:pPr>
      <w:r>
        <w:rPr>
          <w:rStyle w:val="s2"/>
        </w:rPr>
        <w:t>Inch: 112–1/64 TPI</w:t>
      </w:r>
    </w:p>
    <w:p w14:paraId="1B6B0DF7" w14:textId="77777777" w:rsidR="00973943" w:rsidRDefault="00973943" w:rsidP="00973943">
      <w:pPr>
        <w:pStyle w:val="li6"/>
        <w:numPr>
          <w:ilvl w:val="1"/>
          <w:numId w:val="3"/>
        </w:numPr>
      </w:pPr>
      <w:r>
        <w:rPr>
          <w:rStyle w:val="s2"/>
        </w:rPr>
        <w:t>Modular: 0.05–56 mm</w:t>
      </w:r>
    </w:p>
    <w:p w14:paraId="75036B1C" w14:textId="77777777" w:rsidR="00973943" w:rsidRDefault="00973943" w:rsidP="00973943">
      <w:pPr>
        <w:pStyle w:val="li7"/>
        <w:numPr>
          <w:ilvl w:val="1"/>
          <w:numId w:val="3"/>
        </w:numPr>
      </w:pPr>
      <w:r>
        <w:rPr>
          <w:rStyle w:val="s2"/>
        </w:rPr>
        <w:t>Diametral: 448–0.05 DP</w:t>
      </w:r>
    </w:p>
    <w:p w14:paraId="1F30FBB9" w14:textId="77777777" w:rsidR="00973943" w:rsidRDefault="00973943" w:rsidP="00973943">
      <w:pPr>
        <w:pStyle w:val="li6"/>
        <w:numPr>
          <w:ilvl w:val="0"/>
          <w:numId w:val="3"/>
        </w:numPr>
      </w:pPr>
      <w:r>
        <w:rPr>
          <w:rStyle w:val="s2"/>
        </w:rPr>
        <w:t>Max Thread Courses: 360</w:t>
      </w:r>
    </w:p>
    <w:p w14:paraId="3535A6EC" w14:textId="77777777" w:rsidR="00973943" w:rsidRDefault="00973943" w:rsidP="00973943">
      <w:pPr>
        <w:pStyle w:val="li7"/>
        <w:numPr>
          <w:ilvl w:val="0"/>
          <w:numId w:val="3"/>
        </w:numPr>
      </w:pPr>
      <w:r>
        <w:rPr>
          <w:rStyle w:val="s2"/>
        </w:rPr>
        <w:t>Feed Force:</w:t>
      </w:r>
    </w:p>
    <w:p w14:paraId="665186D8" w14:textId="77777777" w:rsidR="00973943" w:rsidRDefault="00973943" w:rsidP="00973943">
      <w:pPr>
        <w:pStyle w:val="li5"/>
        <w:numPr>
          <w:ilvl w:val="1"/>
          <w:numId w:val="3"/>
        </w:numPr>
      </w:pPr>
      <w:r>
        <w:rPr>
          <w:rStyle w:val="s2"/>
        </w:rPr>
        <w:t>Longitudinal: 25,000 N</w:t>
      </w:r>
    </w:p>
    <w:p w14:paraId="60AF07E0" w14:textId="77777777" w:rsidR="00973943" w:rsidRDefault="00973943" w:rsidP="00973943">
      <w:pPr>
        <w:pStyle w:val="li7"/>
        <w:numPr>
          <w:ilvl w:val="1"/>
          <w:numId w:val="3"/>
        </w:numPr>
      </w:pPr>
      <w:r>
        <w:rPr>
          <w:rStyle w:val="s2"/>
        </w:rPr>
        <w:t>Transverse: 13,000 N</w:t>
      </w:r>
    </w:p>
    <w:p w14:paraId="35CDFC6F" w14:textId="77777777" w:rsidR="00973943" w:rsidRDefault="00973943" w:rsidP="00973943">
      <w:pPr>
        <w:pStyle w:val="p3"/>
      </w:pPr>
      <w:r>
        <w:rPr>
          <w:rStyle w:val="s3"/>
        </w:rPr>
        <w:t>---</w:t>
      </w:r>
    </w:p>
    <w:p w14:paraId="3A5A02EB" w14:textId="77777777" w:rsidR="00973943" w:rsidRDefault="00973943" w:rsidP="00973943">
      <w:pPr>
        <w:pStyle w:val="p4"/>
      </w:pPr>
      <w:r>
        <w:rPr>
          <w:rStyle w:val="s4"/>
        </w:rPr>
        <w:t>4. TAILSTOCK</w:t>
      </w:r>
    </w:p>
    <w:p w14:paraId="2A2ECDFC" w14:textId="77777777" w:rsidR="00973943" w:rsidRDefault="00973943" w:rsidP="00973943">
      <w:pPr>
        <w:pStyle w:val="li5"/>
        <w:numPr>
          <w:ilvl w:val="0"/>
          <w:numId w:val="4"/>
        </w:numPr>
      </w:pPr>
      <w:r>
        <w:rPr>
          <w:rStyle w:val="s2"/>
        </w:rPr>
        <w:t>Quill Diameter: 115 mm</w:t>
      </w:r>
    </w:p>
    <w:p w14:paraId="60A10381" w14:textId="77777777" w:rsidR="00973943" w:rsidRDefault="00973943" w:rsidP="00973943">
      <w:pPr>
        <w:pStyle w:val="li6"/>
        <w:numPr>
          <w:ilvl w:val="0"/>
          <w:numId w:val="4"/>
        </w:numPr>
      </w:pPr>
      <w:r>
        <w:rPr>
          <w:rStyle w:val="s2"/>
        </w:rPr>
        <w:t>Quill Travel: 225 mm</w:t>
      </w:r>
    </w:p>
    <w:p w14:paraId="1C10463B" w14:textId="77777777" w:rsidR="00973943" w:rsidRDefault="00973943" w:rsidP="00973943">
      <w:pPr>
        <w:pStyle w:val="li7"/>
        <w:numPr>
          <w:ilvl w:val="0"/>
          <w:numId w:val="4"/>
        </w:numPr>
      </w:pPr>
      <w:r>
        <w:rPr>
          <w:rStyle w:val="s2"/>
        </w:rPr>
        <w:t>Quill Taper: MT6</w:t>
      </w:r>
    </w:p>
    <w:p w14:paraId="3762FB28" w14:textId="77777777" w:rsidR="00973943" w:rsidRDefault="00973943" w:rsidP="00973943">
      <w:pPr>
        <w:pStyle w:val="p3"/>
      </w:pPr>
      <w:r>
        <w:rPr>
          <w:rStyle w:val="s3"/>
        </w:rPr>
        <w:t>---</w:t>
      </w:r>
    </w:p>
    <w:p w14:paraId="6B4A106F" w14:textId="77777777" w:rsidR="00973943" w:rsidRDefault="00973943" w:rsidP="00973943">
      <w:pPr>
        <w:pStyle w:val="p4"/>
      </w:pPr>
      <w:r>
        <w:rPr>
          <w:rStyle w:val="s4"/>
        </w:rPr>
        <w:t>5. DIMENSIONS &amp; WEIGHT</w:t>
      </w:r>
    </w:p>
    <w:p w14:paraId="1365698A" w14:textId="77777777" w:rsidR="00973943" w:rsidRDefault="00973943" w:rsidP="00973943">
      <w:pPr>
        <w:pStyle w:val="li5"/>
        <w:numPr>
          <w:ilvl w:val="0"/>
          <w:numId w:val="5"/>
        </w:numPr>
      </w:pPr>
      <w:r>
        <w:rPr>
          <w:rStyle w:val="s2"/>
        </w:rPr>
        <w:t>Overall Length: Center distance + 2800 mm</w:t>
      </w:r>
    </w:p>
    <w:p w14:paraId="348E864F" w14:textId="77777777" w:rsidR="00973943" w:rsidRDefault="00973943" w:rsidP="00973943">
      <w:pPr>
        <w:pStyle w:val="li6"/>
        <w:numPr>
          <w:ilvl w:val="0"/>
          <w:numId w:val="5"/>
        </w:numPr>
      </w:pPr>
      <w:r>
        <w:rPr>
          <w:rStyle w:val="s2"/>
        </w:rPr>
        <w:t>Width: 2760 mm</w:t>
      </w:r>
    </w:p>
    <w:p w14:paraId="5AC360DC" w14:textId="77777777" w:rsidR="00973943" w:rsidRDefault="00973943" w:rsidP="00973943">
      <w:pPr>
        <w:pStyle w:val="li6"/>
        <w:numPr>
          <w:ilvl w:val="0"/>
          <w:numId w:val="5"/>
        </w:numPr>
      </w:pPr>
      <w:r>
        <w:rPr>
          <w:rStyle w:val="s2"/>
        </w:rPr>
        <w:t>Height: 2050 mm</w:t>
      </w:r>
    </w:p>
    <w:p w14:paraId="1467C1CC" w14:textId="77777777" w:rsidR="00973943" w:rsidRDefault="00973943" w:rsidP="00973943">
      <w:pPr>
        <w:pStyle w:val="li7"/>
        <w:numPr>
          <w:ilvl w:val="0"/>
          <w:numId w:val="5"/>
        </w:numPr>
      </w:pPr>
      <w:r>
        <w:rPr>
          <w:rStyle w:val="s2"/>
        </w:rPr>
        <w:t>Weight: 7,400–7,800 kg (varies by configuration)</w:t>
      </w:r>
    </w:p>
    <w:p w14:paraId="21F4D23E" w14:textId="77777777" w:rsidR="00973943" w:rsidRDefault="00973943"/>
    <w:sectPr w:rsidR="00973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nto Copilot Variable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72B1"/>
    <w:multiLevelType w:val="multilevel"/>
    <w:tmpl w:val="70E4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8B2319"/>
    <w:multiLevelType w:val="multilevel"/>
    <w:tmpl w:val="5F2C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912BEC"/>
    <w:multiLevelType w:val="multilevel"/>
    <w:tmpl w:val="63E6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4B0AC1"/>
    <w:multiLevelType w:val="multilevel"/>
    <w:tmpl w:val="6EF0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580663"/>
    <w:multiLevelType w:val="multilevel"/>
    <w:tmpl w:val="582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6625302">
    <w:abstractNumId w:val="2"/>
  </w:num>
  <w:num w:numId="2" w16cid:durableId="1501042695">
    <w:abstractNumId w:val="1"/>
  </w:num>
  <w:num w:numId="3" w16cid:durableId="989481577">
    <w:abstractNumId w:val="0"/>
  </w:num>
  <w:num w:numId="4" w16cid:durableId="870457721">
    <w:abstractNumId w:val="4"/>
  </w:num>
  <w:num w:numId="5" w16cid:durableId="1415515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43"/>
    <w:rsid w:val="002A746C"/>
    <w:rsid w:val="007B6ECA"/>
    <w:rsid w:val="007D478C"/>
    <w:rsid w:val="00840D55"/>
    <w:rsid w:val="00973943"/>
    <w:rsid w:val="00C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8D4CD"/>
  <w15:chartTrackingRefBased/>
  <w15:docId w15:val="{7F16ECD0-84FD-F047-8DF6-C5BF242B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94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73943"/>
    <w:pPr>
      <w:spacing w:before="180" w:after="150" w:line="240" w:lineRule="auto"/>
    </w:pPr>
    <w:rPr>
      <w:rFonts w:ascii="Ginto Copilot Variable" w:eastAsia="Times New Roman" w:hAnsi="Ginto Copilot Variable" w:cs="Times New Roman"/>
      <w:color w:val="26221F"/>
      <w:kern w:val="0"/>
      <w:sz w:val="33"/>
      <w:szCs w:val="33"/>
      <w14:ligatures w14:val="none"/>
    </w:rPr>
  </w:style>
  <w:style w:type="paragraph" w:customStyle="1" w:styleId="p2">
    <w:name w:val="p2"/>
    <w:basedOn w:val="Normal"/>
    <w:rsid w:val="00973943"/>
    <w:pPr>
      <w:spacing w:after="18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customStyle="1" w:styleId="p3">
    <w:name w:val="p3"/>
    <w:basedOn w:val="Normal"/>
    <w:rsid w:val="00973943"/>
    <w:pPr>
      <w:spacing w:after="18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73943"/>
    <w:pPr>
      <w:spacing w:before="60" w:after="90" w:line="240" w:lineRule="auto"/>
    </w:pPr>
    <w:rPr>
      <w:rFonts w:ascii="Ginto Copilot Variable" w:eastAsia="Times New Roman" w:hAnsi="Ginto Copilot Variable" w:cs="Times New Roman"/>
      <w:color w:val="26221F"/>
      <w:kern w:val="0"/>
      <w:sz w:val="30"/>
      <w:szCs w:val="30"/>
      <w14:ligatures w14:val="none"/>
    </w:rPr>
  </w:style>
  <w:style w:type="character" w:customStyle="1" w:styleId="s1">
    <w:name w:val="s1"/>
    <w:basedOn w:val="DefaultParagraphFont"/>
    <w:rsid w:val="00973943"/>
    <w:rPr>
      <w:spacing w:val="-3"/>
    </w:rPr>
  </w:style>
  <w:style w:type="character" w:customStyle="1" w:styleId="s2">
    <w:name w:val="s2"/>
    <w:basedOn w:val="DefaultParagraphFont"/>
    <w:rsid w:val="00973943"/>
    <w:rPr>
      <w:spacing w:val="2"/>
    </w:rPr>
  </w:style>
  <w:style w:type="character" w:customStyle="1" w:styleId="s3">
    <w:name w:val="s3"/>
    <w:basedOn w:val="DefaultParagraphFont"/>
    <w:rsid w:val="00973943"/>
    <w:rPr>
      <w:rFonts w:ascii="Helvetica" w:hAnsi="Helvetica" w:hint="default"/>
      <w:sz w:val="18"/>
      <w:szCs w:val="18"/>
    </w:rPr>
  </w:style>
  <w:style w:type="paragraph" w:customStyle="1" w:styleId="li5">
    <w:name w:val="li5"/>
    <w:basedOn w:val="Normal"/>
    <w:rsid w:val="00973943"/>
    <w:pPr>
      <w:spacing w:before="60" w:after="15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customStyle="1" w:styleId="li6">
    <w:name w:val="li6"/>
    <w:basedOn w:val="Normal"/>
    <w:rsid w:val="00973943"/>
    <w:pPr>
      <w:spacing w:after="15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paragraph" w:customStyle="1" w:styleId="li7">
    <w:name w:val="li7"/>
    <w:basedOn w:val="Normal"/>
    <w:rsid w:val="00973943"/>
    <w:pPr>
      <w:spacing w:after="210" w:line="240" w:lineRule="auto"/>
    </w:pPr>
    <w:rPr>
      <w:rFonts w:ascii="Ginto Copilot Variable" w:eastAsia="Times New Roman" w:hAnsi="Ginto Copilot Variable" w:cs="Times New Roman"/>
      <w:color w:val="26221F"/>
      <w:kern w:val="0"/>
      <w:sz w:val="23"/>
      <w:szCs w:val="23"/>
      <w14:ligatures w14:val="none"/>
    </w:rPr>
  </w:style>
  <w:style w:type="character" w:customStyle="1" w:styleId="s4">
    <w:name w:val="s4"/>
    <w:basedOn w:val="DefaultParagraphFont"/>
    <w:rsid w:val="0097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1029</Characters>
  <Application>Microsoft Office Word</Application>
  <DocSecurity>0</DocSecurity>
  <Lines>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Stelly</dc:creator>
  <cp:keywords/>
  <dc:description/>
  <cp:lastModifiedBy>Carl Stelly</cp:lastModifiedBy>
  <cp:revision>1</cp:revision>
  <dcterms:created xsi:type="dcterms:W3CDTF">2026-05-25T04:01:00Z</dcterms:created>
  <dcterms:modified xsi:type="dcterms:W3CDTF">2026-05-25T04:12:00Z</dcterms:modified>
</cp:coreProperties>
</file>